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E2B8BD" w14:textId="77777777" w:rsidR="00EC2FA1" w:rsidRDefault="00EC2FA1" w:rsidP="00EC2FA1">
      <w:pPr>
        <w:autoSpaceDE w:val="0"/>
        <w:autoSpaceDN w:val="0"/>
        <w:adjustRightInd w:val="0"/>
        <w:rPr>
          <w:rFonts w:asciiTheme="majorHAnsi" w:hAnsiTheme="majorHAnsi"/>
          <w:b/>
          <w:szCs w:val="24"/>
        </w:rPr>
      </w:pPr>
      <w:r>
        <w:rPr>
          <w:rFonts w:asciiTheme="majorHAnsi" w:hAnsiTheme="majorHAnsi"/>
          <w:b/>
          <w:szCs w:val="24"/>
        </w:rPr>
        <w:t>ENG-G 301: History of the English Language</w:t>
      </w:r>
    </w:p>
    <w:p w14:paraId="5CD61C66" w14:textId="77777777" w:rsidR="00EC2FA1" w:rsidRDefault="00EC2FA1" w:rsidP="00EC2FA1">
      <w:pPr>
        <w:autoSpaceDE w:val="0"/>
        <w:autoSpaceDN w:val="0"/>
        <w:adjustRightInd w:val="0"/>
        <w:rPr>
          <w:rFonts w:asciiTheme="majorHAnsi" w:hAnsiTheme="majorHAnsi"/>
          <w:b/>
          <w:szCs w:val="24"/>
        </w:rPr>
      </w:pPr>
      <w:r>
        <w:rPr>
          <w:rFonts w:asciiTheme="majorHAnsi" w:hAnsiTheme="majorHAnsi"/>
          <w:b/>
          <w:szCs w:val="24"/>
        </w:rPr>
        <w:t xml:space="preserve">Instructor: Paul Cook </w:t>
      </w:r>
    </w:p>
    <w:p w14:paraId="1D0C6AEB" w14:textId="77777777" w:rsidR="00EC2FA1" w:rsidRDefault="00EC2FA1" w:rsidP="00EC2FA1">
      <w:pPr>
        <w:autoSpaceDE w:val="0"/>
        <w:autoSpaceDN w:val="0"/>
        <w:adjustRightInd w:val="0"/>
        <w:rPr>
          <w:rFonts w:asciiTheme="majorHAnsi" w:hAnsiTheme="majorHAnsi"/>
          <w:b/>
          <w:szCs w:val="24"/>
        </w:rPr>
      </w:pPr>
      <w:r>
        <w:rPr>
          <w:rFonts w:asciiTheme="majorHAnsi" w:hAnsiTheme="majorHAnsi"/>
          <w:b/>
          <w:szCs w:val="24"/>
        </w:rPr>
        <w:t xml:space="preserve">Spring 2017 </w:t>
      </w:r>
    </w:p>
    <w:p w14:paraId="006E8880" w14:textId="77777777" w:rsidR="00EC2FA1" w:rsidRDefault="00EC2FA1" w:rsidP="00EC2FA1">
      <w:pPr>
        <w:autoSpaceDE w:val="0"/>
        <w:autoSpaceDN w:val="0"/>
        <w:adjustRightInd w:val="0"/>
        <w:rPr>
          <w:rFonts w:asciiTheme="majorHAnsi" w:hAnsiTheme="majorHAnsi"/>
          <w:b/>
          <w:szCs w:val="24"/>
        </w:rPr>
      </w:pPr>
    </w:p>
    <w:p w14:paraId="2B7742C9" w14:textId="77777777" w:rsidR="00EC2FA1" w:rsidRDefault="00EC2FA1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  <w:r>
        <w:rPr>
          <w:rFonts w:asciiTheme="majorHAnsi" w:hAnsiTheme="majorHAnsi"/>
          <w:b/>
          <w:szCs w:val="24"/>
        </w:rPr>
        <w:t>Teaching Project</w:t>
      </w:r>
      <w:r w:rsidRPr="00FC67AE">
        <w:rPr>
          <w:rFonts w:asciiTheme="majorHAnsi" w:hAnsiTheme="majorHAnsi"/>
          <w:b/>
          <w:szCs w:val="24"/>
        </w:rPr>
        <w:t xml:space="preserve"> (</w:t>
      </w:r>
      <w:r>
        <w:rPr>
          <w:rFonts w:asciiTheme="majorHAnsi" w:hAnsiTheme="majorHAnsi"/>
          <w:b/>
          <w:szCs w:val="24"/>
        </w:rPr>
        <w:t>20</w:t>
      </w:r>
      <w:r w:rsidRPr="00FC67AE">
        <w:rPr>
          <w:rFonts w:asciiTheme="majorHAnsi" w:hAnsiTheme="majorHAnsi"/>
          <w:b/>
          <w:szCs w:val="24"/>
        </w:rPr>
        <w:t>%)</w:t>
      </w:r>
      <w:r w:rsidRPr="00FC67AE">
        <w:rPr>
          <w:rFonts w:asciiTheme="majorHAnsi" w:hAnsiTheme="majorHAnsi"/>
          <w:szCs w:val="24"/>
        </w:rPr>
        <w:t xml:space="preserve">: </w:t>
      </w:r>
      <w:r>
        <w:rPr>
          <w:rFonts w:asciiTheme="majorHAnsi" w:hAnsiTheme="majorHAnsi"/>
          <w:szCs w:val="24"/>
        </w:rPr>
        <w:t>Working with a partner</w:t>
      </w:r>
      <w:r w:rsidRPr="00FC67AE">
        <w:rPr>
          <w:rFonts w:asciiTheme="majorHAnsi" w:hAnsiTheme="majorHAnsi"/>
          <w:szCs w:val="24"/>
        </w:rPr>
        <w:t xml:space="preserve">, </w:t>
      </w:r>
      <w:r>
        <w:rPr>
          <w:rFonts w:asciiTheme="majorHAnsi" w:hAnsiTheme="majorHAnsi"/>
          <w:szCs w:val="24"/>
        </w:rPr>
        <w:t>each</w:t>
      </w:r>
      <w:r w:rsidRPr="00FC67AE">
        <w:rPr>
          <w:rFonts w:asciiTheme="majorHAnsi" w:hAnsiTheme="majorHAnsi"/>
          <w:szCs w:val="24"/>
        </w:rPr>
        <w:t xml:space="preserve"> </w:t>
      </w:r>
      <w:r>
        <w:rPr>
          <w:rFonts w:asciiTheme="majorHAnsi" w:hAnsiTheme="majorHAnsi"/>
          <w:szCs w:val="24"/>
        </w:rPr>
        <w:t>of you</w:t>
      </w:r>
      <w:r w:rsidRPr="00FC67AE">
        <w:rPr>
          <w:rFonts w:asciiTheme="majorHAnsi" w:hAnsiTheme="majorHAnsi"/>
          <w:szCs w:val="24"/>
        </w:rPr>
        <w:t xml:space="preserve"> will </w:t>
      </w:r>
      <w:r>
        <w:rPr>
          <w:rFonts w:asciiTheme="majorHAnsi" w:hAnsiTheme="majorHAnsi"/>
          <w:szCs w:val="24"/>
        </w:rPr>
        <w:t xml:space="preserve">research and explore in further detail some concept from the history of English and/or the field of linguistics. You and your partner </w:t>
      </w:r>
      <w:r w:rsidRPr="00FC67AE">
        <w:rPr>
          <w:rFonts w:asciiTheme="majorHAnsi" w:hAnsiTheme="majorHAnsi"/>
          <w:szCs w:val="24"/>
        </w:rPr>
        <w:t xml:space="preserve">be responsible for “running” your portion (25 to </w:t>
      </w:r>
      <w:r>
        <w:rPr>
          <w:rFonts w:asciiTheme="majorHAnsi" w:hAnsiTheme="majorHAnsi"/>
          <w:szCs w:val="24"/>
        </w:rPr>
        <w:t>30</w:t>
      </w:r>
      <w:r w:rsidRPr="00FC67AE">
        <w:rPr>
          <w:rFonts w:asciiTheme="majorHAnsi" w:hAnsiTheme="majorHAnsi"/>
          <w:szCs w:val="24"/>
        </w:rPr>
        <w:t xml:space="preserve"> minutes) of </w:t>
      </w:r>
      <w:r>
        <w:rPr>
          <w:rFonts w:asciiTheme="majorHAnsi" w:hAnsiTheme="majorHAnsi"/>
          <w:szCs w:val="24"/>
        </w:rPr>
        <w:t>a</w:t>
      </w:r>
      <w:r w:rsidRPr="00FC67AE">
        <w:rPr>
          <w:rFonts w:asciiTheme="majorHAnsi" w:hAnsiTheme="majorHAnsi"/>
          <w:szCs w:val="24"/>
        </w:rPr>
        <w:t xml:space="preserve"> class period</w:t>
      </w:r>
      <w:r>
        <w:rPr>
          <w:rFonts w:asciiTheme="majorHAnsi" w:hAnsiTheme="majorHAnsi"/>
          <w:szCs w:val="24"/>
        </w:rPr>
        <w:t xml:space="preserve"> on a given day, and how you decide to use your time is completely up to you and your partner, both in terms of content and format. </w:t>
      </w:r>
    </w:p>
    <w:p w14:paraId="1949D9E9" w14:textId="77777777" w:rsidR="00EC2FA1" w:rsidRDefault="00EC2FA1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41398A29" w14:textId="77777777" w:rsidR="00EC2FA1" w:rsidRDefault="00EC2FA1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  <w:r w:rsidRPr="00FC67AE">
        <w:rPr>
          <w:rFonts w:asciiTheme="majorHAnsi" w:hAnsiTheme="majorHAnsi"/>
          <w:szCs w:val="24"/>
        </w:rPr>
        <w:t xml:space="preserve">For example, you may decide to use your time to </w:t>
      </w:r>
      <w:r>
        <w:rPr>
          <w:rFonts w:asciiTheme="majorHAnsi" w:hAnsiTheme="majorHAnsi"/>
          <w:szCs w:val="24"/>
        </w:rPr>
        <w:t>teach us about one of the concepts in our textbook in more detail or give us a more in-depth look at one of the periods in the history of English we’re studying. H</w:t>
      </w:r>
      <w:r w:rsidRPr="00FC67AE">
        <w:rPr>
          <w:rFonts w:asciiTheme="majorHAnsi" w:hAnsiTheme="majorHAnsi"/>
          <w:szCs w:val="24"/>
        </w:rPr>
        <w:t xml:space="preserve">ow you design your presentation is largely up to you and your </w:t>
      </w:r>
      <w:r>
        <w:rPr>
          <w:rFonts w:asciiTheme="majorHAnsi" w:hAnsiTheme="majorHAnsi"/>
          <w:szCs w:val="24"/>
        </w:rPr>
        <w:t>partner</w:t>
      </w:r>
      <w:r w:rsidRPr="00FC67AE">
        <w:rPr>
          <w:rFonts w:asciiTheme="majorHAnsi" w:hAnsiTheme="majorHAnsi"/>
          <w:szCs w:val="24"/>
        </w:rPr>
        <w:t xml:space="preserve">, but each </w:t>
      </w:r>
      <w:r>
        <w:rPr>
          <w:rFonts w:asciiTheme="majorHAnsi" w:hAnsiTheme="majorHAnsi"/>
          <w:szCs w:val="24"/>
        </w:rPr>
        <w:t>pair</w:t>
      </w:r>
      <w:r w:rsidRPr="00FC67AE">
        <w:rPr>
          <w:rFonts w:asciiTheme="majorHAnsi" w:hAnsiTheme="majorHAnsi"/>
          <w:szCs w:val="24"/>
        </w:rPr>
        <w:t xml:space="preserve"> will </w:t>
      </w:r>
      <w:r>
        <w:rPr>
          <w:rFonts w:asciiTheme="majorHAnsi" w:hAnsiTheme="majorHAnsi"/>
          <w:szCs w:val="24"/>
        </w:rPr>
        <w:t>provide us with a detailed, one-page (front and back is okay) handout, complete with source information and “Further Reading” resources in MLA format.</w:t>
      </w:r>
      <w:r w:rsidRPr="00FC67AE">
        <w:rPr>
          <w:rFonts w:asciiTheme="majorHAnsi" w:hAnsiTheme="majorHAnsi"/>
          <w:szCs w:val="24"/>
        </w:rPr>
        <w:t xml:space="preserve"> We will talk much more in class about options and strategies for developing your presentations. </w:t>
      </w:r>
    </w:p>
    <w:p w14:paraId="5776262A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6AA3048E" w14:textId="77777777" w:rsidR="00E7635E" w:rsidRP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b/>
          <w:szCs w:val="24"/>
        </w:rPr>
      </w:pPr>
      <w:r w:rsidRPr="00E7635E">
        <w:rPr>
          <w:rFonts w:asciiTheme="majorHAnsi" w:hAnsiTheme="majorHAnsi"/>
          <w:b/>
          <w:szCs w:val="24"/>
        </w:rPr>
        <w:t xml:space="preserve">Grading Rubric </w:t>
      </w:r>
    </w:p>
    <w:p w14:paraId="0AF299A0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17FC4108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Originality/Creativity: 20%</w:t>
      </w:r>
    </w:p>
    <w:p w14:paraId="43578255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  <w:bookmarkStart w:id="0" w:name="_GoBack"/>
      <w:bookmarkEnd w:id="0"/>
    </w:p>
    <w:p w14:paraId="0F2FDA16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39CE445A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3920F9AD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Handout: 20%</w:t>
      </w:r>
    </w:p>
    <w:p w14:paraId="4117388A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32E0E60B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78E5FAA6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29CDBD86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Research: 30%</w:t>
      </w:r>
    </w:p>
    <w:p w14:paraId="54EC8409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10923C9E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552C29BA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1A49A47B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Presentation/Teaching: 30%</w:t>
      </w:r>
    </w:p>
    <w:p w14:paraId="1637C958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7533F375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650FBC13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27AF0663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0094C382" w14:textId="77777777" w:rsidR="00E7635E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661D06E6" w14:textId="77777777" w:rsidR="00E7635E" w:rsidRPr="006D6051" w:rsidRDefault="00E7635E" w:rsidP="00EC2FA1">
      <w:pPr>
        <w:autoSpaceDE w:val="0"/>
        <w:autoSpaceDN w:val="0"/>
        <w:adjustRightInd w:val="0"/>
        <w:rPr>
          <w:rFonts w:asciiTheme="majorHAnsi" w:hAnsiTheme="majorHAnsi"/>
          <w:szCs w:val="24"/>
        </w:rPr>
      </w:pPr>
    </w:p>
    <w:p w14:paraId="029E9A00" w14:textId="77777777" w:rsidR="007E250F" w:rsidRDefault="00E7635E"/>
    <w:sectPr w:rsidR="007E250F" w:rsidSect="004B57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FA1"/>
    <w:rsid w:val="00490EF9"/>
    <w:rsid w:val="004B5792"/>
    <w:rsid w:val="006A4DF2"/>
    <w:rsid w:val="00BC6863"/>
    <w:rsid w:val="00E7635E"/>
    <w:rsid w:val="00EC2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BEFB1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C2FA1"/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172</Words>
  <Characters>984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 Kokomo</Company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Cook</dc:creator>
  <cp:keywords/>
  <dc:description/>
  <cp:lastModifiedBy>Paul Cook</cp:lastModifiedBy>
  <cp:revision>1</cp:revision>
  <dcterms:created xsi:type="dcterms:W3CDTF">2017-02-13T21:27:00Z</dcterms:created>
  <dcterms:modified xsi:type="dcterms:W3CDTF">2017-02-13T21:31:00Z</dcterms:modified>
</cp:coreProperties>
</file>